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4C22" w:rsidRPr="00251616" w:rsidRDefault="00CE3AD8" w:rsidP="00933E3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</w:t>
      </w:r>
    </w:p>
    <w:p w:rsidR="00D04C22" w:rsidRDefault="00D04C22" w:rsidP="00933E3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3E33" w:rsidRDefault="00933E33" w:rsidP="00933E3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3E33" w:rsidRDefault="00933E33" w:rsidP="00933E3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3E33" w:rsidRDefault="00933E33" w:rsidP="00933E3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3E33" w:rsidRDefault="00933E33" w:rsidP="00933E3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3E33" w:rsidRDefault="00933E33" w:rsidP="00933E3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3E33" w:rsidRDefault="00933E33" w:rsidP="00933E3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3E33" w:rsidRDefault="00933E33" w:rsidP="00933E3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645BA" w:rsidRDefault="00A645BA" w:rsidP="00933E3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3E33" w:rsidRDefault="00933E33" w:rsidP="00933E3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3E33" w:rsidRDefault="00933E33" w:rsidP="00933E3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3E33" w:rsidRDefault="00933E33" w:rsidP="00933E3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3E33" w:rsidRPr="00933E33" w:rsidRDefault="00933E33" w:rsidP="00933E3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04C22" w:rsidRPr="00933E33" w:rsidRDefault="00933E33" w:rsidP="00933E3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40"/>
          <w:szCs w:val="40"/>
          <w:lang w:val="ru-RU"/>
        </w:rPr>
      </w:pPr>
      <w:r w:rsidRPr="00933E33">
        <w:rPr>
          <w:rFonts w:hAnsi="Times New Roman" w:cs="Times New Roman"/>
          <w:color w:val="000000"/>
          <w:sz w:val="40"/>
          <w:szCs w:val="40"/>
          <w:lang w:val="ru-RU"/>
        </w:rPr>
        <w:t>Журнал</w:t>
      </w:r>
    </w:p>
    <w:p w:rsidR="00D04C22" w:rsidRPr="00933E33" w:rsidRDefault="00A645BA" w:rsidP="00933E3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40"/>
          <w:szCs w:val="40"/>
          <w:lang w:val="ru-RU"/>
        </w:rPr>
      </w:pPr>
      <w:r>
        <w:rPr>
          <w:rFonts w:hAnsi="Times New Roman" w:cs="Times New Roman"/>
          <w:color w:val="000000"/>
          <w:sz w:val="40"/>
          <w:szCs w:val="40"/>
          <w:lang w:val="ru-RU"/>
        </w:rPr>
        <w:t>по осмотру электроустановок</w:t>
      </w:r>
    </w:p>
    <w:p w:rsidR="00D04C22" w:rsidRDefault="00D04C22" w:rsidP="00933E3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3E33" w:rsidRDefault="00933E33" w:rsidP="00933E3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3E33" w:rsidRDefault="00933E33" w:rsidP="00933E3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3E33" w:rsidRDefault="00933E33" w:rsidP="00933E3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3E33" w:rsidRDefault="00933E33" w:rsidP="00933E3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3E33" w:rsidRDefault="00933E33" w:rsidP="00933E3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3E33" w:rsidRDefault="00933E33" w:rsidP="00933E3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3E33" w:rsidRDefault="00933E33" w:rsidP="00933E3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3E33" w:rsidRDefault="00933E33" w:rsidP="00933E3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3E33" w:rsidRDefault="00933E33" w:rsidP="00933E3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3E33" w:rsidRDefault="00933E33" w:rsidP="00933E3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3E33" w:rsidRDefault="00933E33" w:rsidP="00933E3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3E33" w:rsidRPr="00933E33" w:rsidRDefault="00933E33" w:rsidP="00933E3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11"/>
        <w:gridCol w:w="1941"/>
      </w:tblGrid>
      <w:tr w:rsidR="00D04C22" w:rsidTr="00933E33">
        <w:trPr>
          <w:trHeight w:val="3"/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04C22" w:rsidRDefault="00933E33" w:rsidP="00933E3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C22" w:rsidRPr="00251616" w:rsidRDefault="00D04C22" w:rsidP="00933E3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04C22" w:rsidTr="00933E33">
        <w:trPr>
          <w:trHeight w:val="3"/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04C22" w:rsidRDefault="00933E33" w:rsidP="00933E3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Окончен:</w:t>
            </w:r>
          </w:p>
        </w:tc>
        <w:tc>
          <w:tcPr>
            <w:tcW w:w="19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C22" w:rsidRDefault="00D04C22" w:rsidP="00933E3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33E33" w:rsidRDefault="00933E3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br w:type="page"/>
      </w: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3969"/>
        <w:gridCol w:w="6804"/>
        <w:gridCol w:w="2694"/>
      </w:tblGrid>
      <w:tr w:rsidR="00A645BA" w:rsidTr="00A645B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Дата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Наименование объекта, электроустановки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Результаты осмотра, принятые меры,</w:t>
            </w:r>
          </w:p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выполненные работы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Ф.И.О., должность, подпись лица, ответственного за электроустановку </w:t>
            </w:r>
          </w:p>
        </w:tc>
      </w:tr>
      <w:tr w:rsidR="00A645BA" w:rsidTr="00A645BA">
        <w:trPr>
          <w:trHeight w:val="1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 </w:t>
            </w:r>
          </w:p>
        </w:tc>
      </w:tr>
      <w:tr w:rsidR="00A645BA" w:rsidTr="00A645BA">
        <w:trPr>
          <w:trHeight w:val="1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645BA" w:rsidTr="00A645BA">
        <w:trPr>
          <w:trHeight w:val="1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645BA" w:rsidTr="00A645BA">
        <w:trPr>
          <w:trHeight w:val="1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645BA" w:rsidTr="00A645BA">
        <w:trPr>
          <w:trHeight w:val="1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645BA" w:rsidTr="00A645BA">
        <w:trPr>
          <w:trHeight w:val="1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645BA" w:rsidTr="00A645BA">
        <w:trPr>
          <w:trHeight w:val="1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645BA" w:rsidTr="00A645BA">
        <w:trPr>
          <w:trHeight w:val="1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645BA" w:rsidTr="00A645BA">
        <w:trPr>
          <w:trHeight w:val="1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645BA" w:rsidTr="00A645BA">
        <w:trPr>
          <w:trHeight w:val="1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645BA" w:rsidTr="00A645BA">
        <w:trPr>
          <w:trHeight w:val="1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645BA" w:rsidTr="00A645BA">
        <w:trPr>
          <w:trHeight w:val="1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645BA" w:rsidTr="00A645BA">
        <w:trPr>
          <w:trHeight w:val="1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645BA" w:rsidTr="00A645BA">
        <w:trPr>
          <w:trHeight w:val="1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645BA" w:rsidTr="00A645BA">
        <w:trPr>
          <w:trHeight w:val="1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645BA" w:rsidTr="00A645BA">
        <w:trPr>
          <w:trHeight w:val="1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645BA" w:rsidTr="00A645BA">
        <w:trPr>
          <w:trHeight w:val="1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645BA" w:rsidTr="00A645BA">
        <w:trPr>
          <w:trHeight w:val="1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645BA" w:rsidTr="00A645BA">
        <w:trPr>
          <w:trHeight w:val="1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645BA" w:rsidTr="00A645BA">
        <w:trPr>
          <w:trHeight w:val="1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645BA" w:rsidTr="00A645B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645BA" w:rsidTr="00A645B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5BA" w:rsidRDefault="00A645B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D04C22" w:rsidRPr="001E3BCC" w:rsidRDefault="00D04C22" w:rsidP="001E3BCC">
      <w:pPr>
        <w:rPr>
          <w:rFonts w:hAnsi="Times New Roman" w:cs="Times New Roman"/>
          <w:color w:val="000000"/>
          <w:sz w:val="2"/>
          <w:szCs w:val="2"/>
          <w:lang w:val="ru-RU"/>
        </w:rPr>
      </w:pPr>
    </w:p>
    <w:sectPr w:rsidR="00D04C22" w:rsidRPr="001E3BCC" w:rsidSect="00933E33">
      <w:pgSz w:w="16839" w:h="11907" w:orient="landscape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E3BCC"/>
    <w:rsid w:val="00251616"/>
    <w:rsid w:val="002D33B1"/>
    <w:rsid w:val="002D3591"/>
    <w:rsid w:val="003514A0"/>
    <w:rsid w:val="004F7E17"/>
    <w:rsid w:val="005A05CE"/>
    <w:rsid w:val="00653AF6"/>
    <w:rsid w:val="00933E33"/>
    <w:rsid w:val="00A645BA"/>
    <w:rsid w:val="00B73A5A"/>
    <w:rsid w:val="00CE3AD8"/>
    <w:rsid w:val="00D04C2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A17AC"/>
  <w15:docId w15:val="{63A65814-8168-4A8F-BD9F-D1D87420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2022-11-01T07:12:00Z</dcterms:modified>
</cp:coreProperties>
</file>