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 ИСПЫТАНИЯ  №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01.04.2022г.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проходящем испытание: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отчество: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 рождения: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прохождения испытания: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правилами прохождения испытания ознакомлен: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color w:val="000000"/>
          <w:sz w:val="24"/>
          <w:szCs w:val="24"/>
        </w:rPr>
        <w:t>Испытательный период: с «</w:t>
      </w:r>
      <w:r>
        <w:rPr>
          <w:rFonts w:asciiTheme="minorHAnsi" w:hAnsiTheme="minorHAnsi" w:eastAsiaTheme="minorHAnsi" w:cstheme="minorBidi"/>
          <w:i/>
          <w:iCs/>
          <w:color w:val="000000"/>
          <w:sz w:val="24"/>
          <w:szCs w:val="24"/>
        </w:rPr>
        <w:t>01</w:t>
      </w:r>
      <w:r>
        <w:rPr>
          <w:rFonts w:hAnsi="Times New Roman" w:cs="Times New Roman"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г. по «</w:t>
      </w:r>
      <w:r>
        <w:rPr>
          <w:rFonts w:asciiTheme="minorHAnsi" w:hAnsiTheme="minorHAnsi" w:eastAsiaTheme="minorHAnsi" w:cstheme="minorBidi"/>
          <w:i/>
          <w:iCs/>
          <w:color w:val="000000"/>
          <w:sz w:val="24"/>
          <w:szCs w:val="24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» апреля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20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(указать основные критерии испытания)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транспортном средстве, на котором проходило испытание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Грузовой автомобиль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КамАЗ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KAMAZ-43118-50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водителе-наставнике: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Должность: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начала и окончания испытания: с 01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г. по 30 апреля</w:t>
      </w:r>
      <w:r>
        <w:rPr>
          <w:rFonts w:hAnsi="Times New Roman" w:cs="Times New Roman"/>
          <w:color w:val="000000"/>
          <w:sz w:val="24"/>
          <w:szCs w:val="24"/>
        </w:rPr>
        <w:t xml:space="preserve">20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ПРОХОЖДЕНИЕ ИСПЫТАНИЯ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Краткая характеристика вида работ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водителя-наставника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водителя,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проходящего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испытание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Краткая характеристика успеваемости по пройденному испытанию: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ответственных лиц: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испытания (водитель-наставник)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(должность, 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Водитель, проходящий испытание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(должность, Ф. И. О.)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42f281902d549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